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F1F" w:rsidRPr="00960241" w:rsidRDefault="00D94F1F" w:rsidP="00D94F1F">
      <w:pPr>
        <w:spacing w:line="420" w:lineRule="exact"/>
        <w:jc w:val="center"/>
        <w:rPr>
          <w:rFonts w:eastAsiaTheme="minorEastAsia"/>
          <w:sz w:val="28"/>
          <w:szCs w:val="28"/>
          <w:lang w:eastAsia="zh-TW"/>
        </w:rPr>
      </w:pPr>
      <w:r w:rsidRPr="00960241">
        <w:rPr>
          <w:rFonts w:eastAsiaTheme="minorEastAsia" w:hAnsiTheme="minorEastAsia"/>
          <w:sz w:val="28"/>
          <w:szCs w:val="28"/>
          <w:lang w:eastAsia="zh-TW"/>
        </w:rPr>
        <w:t>新聞稿</w:t>
      </w:r>
    </w:p>
    <w:p w:rsidR="00392E11" w:rsidRDefault="00D94F1F" w:rsidP="00392E11">
      <w:pPr>
        <w:spacing w:line="420" w:lineRule="exact"/>
        <w:jc w:val="center"/>
        <w:rPr>
          <w:rFonts w:eastAsiaTheme="minorEastAsia" w:hAnsiTheme="minorEastAsia"/>
          <w:b/>
          <w:sz w:val="32"/>
          <w:szCs w:val="32"/>
          <w:lang w:eastAsia="zh-TW"/>
        </w:rPr>
      </w:pPr>
      <w:r w:rsidRPr="00960241">
        <w:rPr>
          <w:rFonts w:eastAsiaTheme="minorEastAsia" w:hAnsiTheme="minorEastAsia"/>
          <w:b/>
          <w:sz w:val="32"/>
          <w:szCs w:val="32"/>
          <w:lang w:eastAsia="zh-TW"/>
        </w:rPr>
        <w:t>大巡遊</w:t>
      </w:r>
      <w:r w:rsidR="00EB3682">
        <w:rPr>
          <w:rFonts w:eastAsiaTheme="minorEastAsia" w:hAnsiTheme="minorEastAsia" w:hint="eastAsia"/>
          <w:b/>
          <w:sz w:val="32"/>
          <w:szCs w:val="32"/>
          <w:lang w:eastAsia="zh-TW"/>
        </w:rPr>
        <w:t>神話傳說大氣球</w:t>
      </w:r>
      <w:r w:rsidR="00DA6CCF" w:rsidRPr="00DA6CCF">
        <w:rPr>
          <w:rFonts w:eastAsiaTheme="minorEastAsia" w:hAnsiTheme="minorEastAsia" w:hint="eastAsia"/>
          <w:b/>
          <w:sz w:val="32"/>
          <w:szCs w:val="32"/>
          <w:lang w:eastAsia="zh-TW"/>
        </w:rPr>
        <w:t>遨遊人海</w:t>
      </w:r>
    </w:p>
    <w:p w:rsidR="00EB3682" w:rsidRPr="00EB3682" w:rsidRDefault="005C5D35" w:rsidP="00D94F1F">
      <w:pPr>
        <w:spacing w:line="420" w:lineRule="exact"/>
        <w:jc w:val="center"/>
        <w:rPr>
          <w:rFonts w:eastAsiaTheme="minorEastAsia" w:hAnsiTheme="minorEastAsia"/>
          <w:b/>
          <w:sz w:val="32"/>
          <w:szCs w:val="32"/>
          <w:lang w:eastAsia="zh-TW"/>
        </w:rPr>
      </w:pPr>
      <w:r>
        <w:rPr>
          <w:rFonts w:eastAsiaTheme="minorEastAsia" w:hAnsiTheme="minorEastAsia" w:hint="eastAsia"/>
          <w:b/>
          <w:sz w:val="32"/>
          <w:szCs w:val="32"/>
          <w:lang w:eastAsia="zh-TW"/>
        </w:rPr>
        <w:t>燦爛</w:t>
      </w:r>
      <w:r w:rsidR="00EB3682">
        <w:rPr>
          <w:rFonts w:eastAsiaTheme="minorEastAsia" w:hAnsiTheme="minorEastAsia" w:hint="eastAsia"/>
          <w:b/>
          <w:sz w:val="32"/>
          <w:szCs w:val="32"/>
          <w:lang w:eastAsia="zh-TW"/>
        </w:rPr>
        <w:t>煙花</w:t>
      </w:r>
      <w:r>
        <w:rPr>
          <w:rFonts w:eastAsiaTheme="minorEastAsia" w:hAnsiTheme="minorEastAsia" w:hint="eastAsia"/>
          <w:b/>
          <w:sz w:val="32"/>
          <w:szCs w:val="32"/>
          <w:lang w:eastAsia="zh-TW"/>
        </w:rPr>
        <w:t>照亮西灣湖動人閉幕</w:t>
      </w:r>
    </w:p>
    <w:p w:rsidR="00EB3682" w:rsidRDefault="00EB3682" w:rsidP="00F502AC">
      <w:pPr>
        <w:spacing w:line="420" w:lineRule="exact"/>
        <w:ind w:firstLine="720"/>
        <w:jc w:val="both"/>
        <w:rPr>
          <w:rFonts w:ascii="Helvetica" w:hAnsi="Helvetica" w:cs="Helvetica"/>
          <w:szCs w:val="24"/>
          <w:shd w:val="clear" w:color="auto" w:fill="FFFFFF"/>
          <w:lang w:eastAsia="zh-TW"/>
        </w:rPr>
      </w:pPr>
      <w:r w:rsidRPr="00960241">
        <w:rPr>
          <w:rFonts w:eastAsiaTheme="minorEastAsia"/>
          <w:lang w:eastAsia="zh-TW"/>
        </w:rPr>
        <w:t>由文化局主辦的慶祝澳門回歸祖國十九周年</w:t>
      </w:r>
      <w:r>
        <w:rPr>
          <w:rFonts w:eastAsiaTheme="minorEastAsia" w:hint="eastAsia"/>
          <w:lang w:eastAsia="zh-TW"/>
        </w:rPr>
        <w:t>“</w:t>
      </w:r>
      <w:r w:rsidRPr="00960241">
        <w:rPr>
          <w:rFonts w:eastAsiaTheme="minorEastAsia"/>
          <w:lang w:eastAsia="zh-TW"/>
        </w:rPr>
        <w:t>2018</w:t>
      </w:r>
      <w:r w:rsidRPr="00960241">
        <w:rPr>
          <w:rFonts w:eastAsiaTheme="minorEastAsia"/>
          <w:lang w:eastAsia="zh-TW"/>
        </w:rPr>
        <w:t>澳門國際幻彩大巡遊</w:t>
      </w:r>
      <w:r>
        <w:rPr>
          <w:rFonts w:eastAsiaTheme="minorEastAsia" w:hint="eastAsia"/>
          <w:lang w:eastAsia="zh-TW"/>
        </w:rPr>
        <w:t>”</w:t>
      </w:r>
      <w:r w:rsidRPr="00960241">
        <w:rPr>
          <w:rFonts w:eastAsiaTheme="minorEastAsia"/>
          <w:lang w:eastAsia="zh-TW"/>
        </w:rPr>
        <w:t>於</w:t>
      </w:r>
      <w:r w:rsidRPr="00960241">
        <w:rPr>
          <w:rFonts w:eastAsiaTheme="minorEastAsia"/>
          <w:lang w:eastAsia="zh-TW"/>
        </w:rPr>
        <w:t>12</w:t>
      </w:r>
      <w:r w:rsidRPr="00960241">
        <w:rPr>
          <w:rFonts w:eastAsiaTheme="minorEastAsia"/>
          <w:lang w:eastAsia="zh-TW"/>
        </w:rPr>
        <w:t>月</w:t>
      </w:r>
      <w:r w:rsidRPr="00960241">
        <w:rPr>
          <w:rFonts w:eastAsiaTheme="minorEastAsia"/>
          <w:lang w:eastAsia="zh-TW"/>
        </w:rPr>
        <w:t>16</w:t>
      </w:r>
      <w:r w:rsidRPr="00960241">
        <w:rPr>
          <w:rFonts w:eastAsiaTheme="minorEastAsia"/>
          <w:lang w:eastAsia="zh-TW"/>
        </w:rPr>
        <w:t>日（星期日）舉行</w:t>
      </w:r>
      <w:r>
        <w:rPr>
          <w:rFonts w:eastAsiaTheme="minorEastAsia" w:hint="eastAsia"/>
          <w:lang w:eastAsia="zh-TW"/>
        </w:rPr>
        <w:t>，傍晚在西灣湖廣場上演</w:t>
      </w:r>
      <w:r w:rsidRPr="001D2D09">
        <w:rPr>
          <w:rFonts w:ascii="Helvetica" w:hAnsi="Helvetica" w:cs="Helvetica"/>
          <w:szCs w:val="24"/>
          <w:shd w:val="clear" w:color="auto" w:fill="FFFFFF"/>
          <w:lang w:eastAsia="zh-TW"/>
        </w:rPr>
        <w:t>閉幕匯演</w:t>
      </w:r>
      <w:r>
        <w:rPr>
          <w:rFonts w:ascii="Helvetica" w:hAnsi="Helvetica" w:cs="Helvetica" w:hint="eastAsia"/>
          <w:szCs w:val="24"/>
          <w:shd w:val="clear" w:color="auto" w:fill="FFFFFF"/>
          <w:lang w:eastAsia="zh-TW"/>
        </w:rPr>
        <w:t>，</w:t>
      </w:r>
      <w:r w:rsidR="00667375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燈影璀璨，</w:t>
      </w:r>
      <w:r w:rsidR="00392E11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表演藝團</w:t>
      </w:r>
      <w:r w:rsidR="00667375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落力</w:t>
      </w:r>
      <w:r w:rsidR="00392E11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呈獻熱情歡騰的演出，</w:t>
      </w:r>
      <w:r w:rsidR="005C5D35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中葡神話傳說角色造型大氣球</w:t>
      </w:r>
      <w:r w:rsidR="00DA6CCF" w:rsidRPr="00DA6CCF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遨遊</w:t>
      </w:r>
      <w:r w:rsidR="005C5D35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觀眾人海，</w:t>
      </w:r>
      <w:r w:rsidR="00D70444" w:rsidRPr="007A275B">
        <w:rPr>
          <w:rFonts w:hAnsi="Helvetica"/>
          <w:shd w:val="clear" w:color="auto" w:fill="FFFFFF"/>
          <w:lang w:eastAsia="zh-TW"/>
        </w:rPr>
        <w:t>澳門特別行政區政府社會文化司司長譚俊榮</w:t>
      </w:r>
      <w:r w:rsidR="00D70444">
        <w:rPr>
          <w:rFonts w:hAnsi="Helvetica" w:hint="eastAsia"/>
          <w:shd w:val="clear" w:color="auto" w:fill="FFFFFF"/>
          <w:lang w:eastAsia="zh-TW"/>
        </w:rPr>
        <w:t>主持閉幕</w:t>
      </w:r>
      <w:r w:rsidR="00D70444">
        <w:rPr>
          <w:rFonts w:ascii="細明體" w:eastAsia="細明體" w:hAnsi="細明體" w:cs="細明體" w:hint="eastAsia"/>
          <w:lang w:eastAsia="zh-TW"/>
        </w:rPr>
        <w:t>儀式</w:t>
      </w:r>
      <w:r w:rsidR="00D70444" w:rsidRPr="007A275B">
        <w:rPr>
          <w:rFonts w:ascii="細明體" w:eastAsia="細明體" w:hAnsi="細明體" w:cs="細明體" w:hint="eastAsia"/>
          <w:lang w:eastAsia="zh-TW"/>
        </w:rPr>
        <w:t>，讓</w:t>
      </w:r>
      <w:r w:rsidR="00D70444" w:rsidRPr="007A275B">
        <w:rPr>
          <w:rFonts w:ascii="新細明體" w:hAnsi="新細明體" w:cs="Arial"/>
          <w:lang w:eastAsia="zh-TW"/>
        </w:rPr>
        <w:t>“</w:t>
      </w:r>
      <w:r w:rsidR="00D70444" w:rsidRPr="007A275B">
        <w:rPr>
          <w:rFonts w:ascii="新細明體" w:hAnsi="新細明體" w:cs="細明體" w:hint="eastAsia"/>
          <w:lang w:eastAsia="zh-TW"/>
        </w:rPr>
        <w:t>愛、和平、文化共融</w:t>
      </w:r>
      <w:r w:rsidR="00D70444" w:rsidRPr="007A275B">
        <w:rPr>
          <w:rFonts w:ascii="新細明體" w:hAnsi="新細明體" w:cs="Arial"/>
          <w:lang w:eastAsia="zh-TW"/>
        </w:rPr>
        <w:t>”</w:t>
      </w:r>
      <w:r w:rsidR="00D70444" w:rsidRPr="007A275B">
        <w:rPr>
          <w:rFonts w:ascii="新細明體" w:hAnsi="新細明體" w:cs="細明體" w:hint="eastAsia"/>
          <w:lang w:eastAsia="zh-TW"/>
        </w:rPr>
        <w:t>的精</w:t>
      </w:r>
      <w:r w:rsidR="00D70444" w:rsidRPr="007A275B">
        <w:rPr>
          <w:rFonts w:ascii="細明體" w:eastAsia="細明體" w:hAnsi="細明體" w:cs="細明體" w:hint="eastAsia"/>
          <w:lang w:eastAsia="zh-TW"/>
        </w:rPr>
        <w:t>神傳遍至澳門每一個角度</w:t>
      </w:r>
      <w:r w:rsidR="00D70444">
        <w:rPr>
          <w:rFonts w:ascii="細明體" w:eastAsia="細明體" w:hAnsi="細明體" w:cs="細明體" w:hint="eastAsia"/>
          <w:lang w:eastAsia="zh-TW"/>
        </w:rPr>
        <w:t>，</w:t>
      </w:r>
      <w:r w:rsidR="005C5D35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旅遊塔綻放煙花，</w:t>
      </w:r>
      <w:r w:rsidR="00DA6CCF">
        <w:rPr>
          <w:rFonts w:ascii="Helvetica" w:hAnsi="Helvetica" w:cs="Helvetica" w:hint="eastAsia"/>
          <w:szCs w:val="24"/>
          <w:shd w:val="clear" w:color="auto" w:fill="FFFFFF"/>
          <w:lang w:eastAsia="zh-TW"/>
        </w:rPr>
        <w:t>照亮大巡遊慶回歸</w:t>
      </w:r>
      <w:r w:rsidR="00DA6CCF">
        <w:rPr>
          <w:rFonts w:eastAsiaTheme="minorEastAsia" w:hint="eastAsia"/>
          <w:lang w:eastAsia="zh-TW"/>
        </w:rPr>
        <w:t>閉幕盛典</w:t>
      </w:r>
      <w:r w:rsidRPr="006324F3">
        <w:rPr>
          <w:rFonts w:eastAsiaTheme="minorEastAsia" w:hint="eastAsia"/>
          <w:lang w:eastAsia="zh-TW"/>
        </w:rPr>
        <w:t>。</w:t>
      </w:r>
    </w:p>
    <w:p w:rsidR="00F502AC" w:rsidRDefault="00F502AC" w:rsidP="00F502AC">
      <w:pPr>
        <w:spacing w:line="420" w:lineRule="exact"/>
        <w:ind w:firstLine="720"/>
        <w:jc w:val="both"/>
        <w:rPr>
          <w:rFonts w:eastAsiaTheme="minorEastAsia" w:hAnsiTheme="minorEastAsia"/>
          <w:szCs w:val="24"/>
          <w:lang w:eastAsia="zh-TW"/>
        </w:rPr>
      </w:pPr>
      <w:r w:rsidRPr="00E619A7">
        <w:rPr>
          <w:rFonts w:eastAsiaTheme="minorEastAsia" w:hAnsiTheme="minorEastAsia"/>
          <w:szCs w:val="24"/>
          <w:lang w:eastAsia="zh-TW"/>
        </w:rPr>
        <w:t>各參演藝團</w:t>
      </w:r>
      <w:r w:rsidR="00667375">
        <w:rPr>
          <w:rFonts w:eastAsiaTheme="minorEastAsia" w:hAnsiTheme="minorEastAsia" w:hint="eastAsia"/>
          <w:szCs w:val="24"/>
          <w:lang w:eastAsia="zh-TW"/>
        </w:rPr>
        <w:t>沿巡遊路線，到達西灣湖廣場後</w:t>
      </w:r>
      <w:r w:rsidRPr="00E619A7">
        <w:rPr>
          <w:rFonts w:eastAsiaTheme="minorEastAsia" w:hAnsiTheme="minorEastAsia"/>
          <w:szCs w:val="24"/>
          <w:lang w:eastAsia="zh-TW"/>
        </w:rPr>
        <w:t>逐一</w:t>
      </w:r>
      <w:r w:rsidR="00667375">
        <w:rPr>
          <w:rFonts w:eastAsiaTheme="minorEastAsia" w:hAnsiTheme="minorEastAsia" w:hint="eastAsia"/>
          <w:szCs w:val="24"/>
          <w:lang w:eastAsia="zh-TW"/>
        </w:rPr>
        <w:t>在舞台</w:t>
      </w:r>
      <w:r w:rsidRPr="00E619A7">
        <w:rPr>
          <w:rFonts w:eastAsiaTheme="minorEastAsia" w:hAnsiTheme="minorEastAsia"/>
          <w:szCs w:val="24"/>
          <w:lang w:eastAsia="zh-TW"/>
        </w:rPr>
        <w:t>亮相</w:t>
      </w:r>
      <w:r w:rsidR="00667375">
        <w:rPr>
          <w:rFonts w:eastAsiaTheme="minorEastAsia" w:hAnsiTheme="minorEastAsia" w:hint="eastAsia"/>
          <w:szCs w:val="24"/>
          <w:lang w:eastAsia="zh-TW"/>
        </w:rPr>
        <w:t>。閉幕匯演</w:t>
      </w:r>
      <w:r w:rsidR="00315F1A">
        <w:rPr>
          <w:rFonts w:eastAsiaTheme="minorEastAsia" w:hAnsiTheme="minorEastAsia" w:hint="eastAsia"/>
          <w:szCs w:val="24"/>
          <w:lang w:eastAsia="zh-TW"/>
        </w:rPr>
        <w:t>上，</w:t>
      </w:r>
      <w:r w:rsidR="00485733">
        <w:rPr>
          <w:rFonts w:eastAsiaTheme="minorEastAsia" w:hAnsiTheme="minorEastAsia" w:hint="eastAsia"/>
          <w:szCs w:val="24"/>
          <w:lang w:eastAsia="zh-TW"/>
        </w:rPr>
        <w:t>一部</w:t>
      </w:r>
      <w:r w:rsidR="00667375">
        <w:rPr>
          <w:rFonts w:eastAsiaTheme="minorEastAsia" w:hAnsiTheme="minorEastAsia" w:hint="eastAsia"/>
          <w:szCs w:val="24"/>
          <w:lang w:eastAsia="zh-TW"/>
        </w:rPr>
        <w:t>影片</w:t>
      </w:r>
      <w:r w:rsidR="00315F1A">
        <w:rPr>
          <w:rFonts w:eastAsiaTheme="minorEastAsia" w:hAnsiTheme="minorEastAsia" w:hint="eastAsia"/>
          <w:szCs w:val="24"/>
          <w:lang w:eastAsia="zh-TW"/>
        </w:rPr>
        <w:t>帶出</w:t>
      </w:r>
      <w:r w:rsidR="00315F1A">
        <w:rPr>
          <w:rFonts w:eastAsiaTheme="minorEastAsia" w:hAnsiTheme="minorEastAsia"/>
          <w:szCs w:val="24"/>
          <w:lang w:eastAsia="zh-TW"/>
        </w:rPr>
        <w:t>VIVA</w:t>
      </w:r>
      <w:r w:rsidR="00EC28A6">
        <w:rPr>
          <w:rFonts w:eastAsiaTheme="minorEastAsia" w:hAnsiTheme="minorEastAsia" w:hint="eastAsia"/>
          <w:szCs w:val="24"/>
          <w:lang w:eastAsia="zh-TW"/>
        </w:rPr>
        <w:t>任務</w:t>
      </w:r>
      <w:r w:rsidR="00315F1A">
        <w:rPr>
          <w:rFonts w:eastAsiaTheme="minorEastAsia" w:hAnsiTheme="minorEastAsia" w:hint="eastAsia"/>
          <w:szCs w:val="24"/>
          <w:lang w:eastAsia="zh-TW"/>
        </w:rPr>
        <w:t>“神秘密令”的誕生，</w:t>
      </w:r>
      <w:r w:rsidR="00485733">
        <w:rPr>
          <w:rFonts w:eastAsiaTheme="minorEastAsia" w:hAnsiTheme="minorEastAsia" w:hint="eastAsia"/>
          <w:szCs w:val="24"/>
          <w:lang w:eastAsia="zh-TW"/>
        </w:rPr>
        <w:t>揭開</w:t>
      </w:r>
      <w:r w:rsidR="00315F1A">
        <w:rPr>
          <w:rFonts w:eastAsiaTheme="minorEastAsia" w:hAnsiTheme="minorEastAsia" w:hint="eastAsia"/>
          <w:szCs w:val="24"/>
          <w:lang w:eastAsia="zh-TW"/>
        </w:rPr>
        <w:t>匯演</w:t>
      </w:r>
      <w:r w:rsidR="00485733">
        <w:rPr>
          <w:rFonts w:eastAsiaTheme="minorEastAsia" w:hAnsiTheme="minorEastAsia" w:hint="eastAsia"/>
          <w:szCs w:val="24"/>
          <w:lang w:eastAsia="zh-TW"/>
        </w:rPr>
        <w:t>序幕</w:t>
      </w:r>
      <w:r w:rsidR="00667375">
        <w:rPr>
          <w:rFonts w:eastAsiaTheme="minorEastAsia" w:hAnsiTheme="minorEastAsia" w:hint="eastAsia"/>
          <w:szCs w:val="24"/>
          <w:lang w:eastAsia="zh-TW"/>
        </w:rPr>
        <w:t>，一道</w:t>
      </w:r>
      <w:r w:rsidR="00485733">
        <w:rPr>
          <w:rFonts w:eastAsiaTheme="minorEastAsia" w:hAnsiTheme="minorEastAsia" w:hint="eastAsia"/>
          <w:szCs w:val="24"/>
          <w:lang w:eastAsia="zh-TW"/>
        </w:rPr>
        <w:t>魔幻的</w:t>
      </w:r>
      <w:r w:rsidR="00667375">
        <w:rPr>
          <w:rFonts w:eastAsiaTheme="minorEastAsia" w:hAnsiTheme="minorEastAsia" w:hint="eastAsia"/>
          <w:szCs w:val="24"/>
          <w:lang w:eastAsia="zh-TW"/>
        </w:rPr>
        <w:t>光束劃</w:t>
      </w:r>
      <w:r w:rsidR="00315F1A">
        <w:rPr>
          <w:rFonts w:eastAsiaTheme="minorEastAsia" w:hAnsiTheme="minorEastAsia" w:hint="eastAsia"/>
          <w:szCs w:val="24"/>
          <w:lang w:eastAsia="zh-TW"/>
        </w:rPr>
        <w:t>破</w:t>
      </w:r>
      <w:r w:rsidR="00667375">
        <w:rPr>
          <w:rFonts w:eastAsiaTheme="minorEastAsia" w:hAnsiTheme="minorEastAsia" w:hint="eastAsia"/>
          <w:szCs w:val="24"/>
          <w:lang w:eastAsia="zh-TW"/>
        </w:rPr>
        <w:t>澳門的天際，“神秘密令”帶領</w:t>
      </w:r>
      <w:r w:rsidR="00315F1A">
        <w:rPr>
          <w:rFonts w:eastAsiaTheme="minorEastAsia" w:hAnsiTheme="minorEastAsia" w:hint="eastAsia"/>
          <w:szCs w:val="24"/>
          <w:lang w:eastAsia="zh-TW"/>
        </w:rPr>
        <w:t>觀眾</w:t>
      </w:r>
      <w:r w:rsidR="00485733">
        <w:rPr>
          <w:rFonts w:eastAsiaTheme="minorEastAsia" w:hAnsiTheme="minorEastAsia" w:hint="eastAsia"/>
          <w:szCs w:val="24"/>
          <w:lang w:eastAsia="zh-TW"/>
        </w:rPr>
        <w:t>飛</w:t>
      </w:r>
      <w:r w:rsidR="00667375">
        <w:rPr>
          <w:rFonts w:eastAsiaTheme="minorEastAsia" w:hAnsiTheme="minorEastAsia" w:hint="eastAsia"/>
          <w:szCs w:val="24"/>
          <w:lang w:eastAsia="zh-TW"/>
        </w:rPr>
        <w:t>越到不同的國度</w:t>
      </w:r>
      <w:r w:rsidR="00315F1A">
        <w:rPr>
          <w:rFonts w:eastAsiaTheme="minorEastAsia" w:hAnsiTheme="minorEastAsia" w:hint="eastAsia"/>
          <w:szCs w:val="24"/>
          <w:lang w:eastAsia="zh-TW"/>
        </w:rPr>
        <w:t>遊歷四方</w:t>
      </w:r>
      <w:r w:rsidR="00667375">
        <w:rPr>
          <w:rFonts w:eastAsiaTheme="minorEastAsia" w:hAnsiTheme="minorEastAsia" w:hint="eastAsia"/>
          <w:szCs w:val="24"/>
          <w:lang w:eastAsia="zh-TW"/>
        </w:rPr>
        <w:t>，從當地的民間傳說中收集到各種神奇力量，</w:t>
      </w:r>
      <w:r w:rsidR="00485733">
        <w:rPr>
          <w:rFonts w:eastAsiaTheme="minorEastAsia" w:hAnsiTheme="minorEastAsia" w:hint="eastAsia"/>
          <w:szCs w:val="24"/>
          <w:lang w:eastAsia="zh-TW"/>
        </w:rPr>
        <w:t>匯聚到西灣湖廣場現場</w:t>
      </w:r>
      <w:r w:rsidR="00EC28A6">
        <w:rPr>
          <w:rFonts w:eastAsiaTheme="minorEastAsia" w:hAnsiTheme="minorEastAsia" w:hint="eastAsia"/>
          <w:szCs w:val="24"/>
          <w:lang w:eastAsia="zh-TW"/>
        </w:rPr>
        <w:t>。</w:t>
      </w:r>
      <w:r w:rsidR="00315F1A">
        <w:rPr>
          <w:rFonts w:eastAsiaTheme="minorEastAsia" w:hAnsiTheme="minorEastAsia" w:hint="eastAsia"/>
          <w:szCs w:val="24"/>
          <w:lang w:eastAsia="zh-TW"/>
        </w:rPr>
        <w:t>舞台</w:t>
      </w:r>
      <w:r w:rsidR="00EC28A6">
        <w:rPr>
          <w:rFonts w:eastAsiaTheme="minorEastAsia" w:hAnsiTheme="minorEastAsia" w:hint="eastAsia"/>
          <w:szCs w:val="24"/>
          <w:lang w:eastAsia="zh-TW"/>
        </w:rPr>
        <w:t>幕上，</w:t>
      </w:r>
      <w:r w:rsidR="00315F1A">
        <w:rPr>
          <w:rFonts w:eastAsiaTheme="minorEastAsia" w:hAnsiTheme="minorEastAsia" w:hint="eastAsia"/>
          <w:szCs w:val="24"/>
          <w:lang w:eastAsia="zh-TW"/>
        </w:rPr>
        <w:t>澳門地標大三巴牌坊隨著不同的表演項目而</w:t>
      </w:r>
      <w:r w:rsidR="00EC28A6">
        <w:rPr>
          <w:rFonts w:eastAsiaTheme="minorEastAsia" w:hAnsiTheme="minorEastAsia" w:hint="eastAsia"/>
          <w:szCs w:val="24"/>
          <w:lang w:eastAsia="zh-TW"/>
        </w:rPr>
        <w:t>幻化</w:t>
      </w:r>
      <w:r w:rsidR="00315F1A">
        <w:rPr>
          <w:rFonts w:eastAsiaTheme="minorEastAsia" w:hAnsiTheme="minorEastAsia" w:hint="eastAsia"/>
          <w:szCs w:val="24"/>
          <w:lang w:eastAsia="zh-TW"/>
        </w:rPr>
        <w:t>，融合不同意境與文化元素，仿如一場幻影燈光秀，展示澳門中西文化和諧共融的文化魅力。舞台上燈影璀璨，琴音女孩在翩翩音樂盒上與</w:t>
      </w:r>
      <w:r w:rsidR="00315F1A" w:rsidRPr="007A275B">
        <w:rPr>
          <w:rFonts w:eastAsiaTheme="minorEastAsia" w:hAnsiTheme="minorEastAsia" w:hint="eastAsia"/>
          <w:szCs w:val="24"/>
          <w:lang w:eastAsia="zh-TW"/>
        </w:rPr>
        <w:t>白馬造型的表演者共同呈獻一幕浪漫唯美的表演；連串來自不同國家地區的敲擊樂、舞蹈</w:t>
      </w:r>
      <w:r w:rsidR="003479AF" w:rsidRPr="007A275B">
        <w:rPr>
          <w:rFonts w:eastAsiaTheme="minorEastAsia" w:hAnsiTheme="minorEastAsia" w:hint="eastAsia"/>
          <w:szCs w:val="24"/>
          <w:lang w:eastAsia="zh-TW"/>
        </w:rPr>
        <w:t>及啦啦隊表演等，加上炫目的激光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匯演</w:t>
      </w:r>
      <w:r w:rsidR="00315F1A" w:rsidRPr="007A275B">
        <w:rPr>
          <w:rFonts w:eastAsiaTheme="minorEastAsia" w:hAnsiTheme="minorEastAsia" w:hint="eastAsia"/>
          <w:szCs w:val="24"/>
          <w:lang w:eastAsia="zh-TW"/>
        </w:rPr>
        <w:t>，</w:t>
      </w:r>
      <w:r w:rsidR="00EC28A6" w:rsidRPr="007A275B">
        <w:rPr>
          <w:rFonts w:eastAsiaTheme="minorEastAsia" w:hAnsiTheme="minorEastAsia" w:hint="eastAsia"/>
          <w:szCs w:val="24"/>
          <w:lang w:eastAsia="zh-TW"/>
        </w:rPr>
        <w:t>讓全場觀眾</w:t>
      </w:r>
      <w:r w:rsidR="00315F1A" w:rsidRPr="007A275B">
        <w:rPr>
          <w:rFonts w:eastAsiaTheme="minorEastAsia" w:hAnsiTheme="minorEastAsia" w:hint="eastAsia"/>
          <w:szCs w:val="24"/>
          <w:lang w:eastAsia="zh-TW"/>
        </w:rPr>
        <w:t>熱</w:t>
      </w:r>
      <w:r w:rsidR="00EC28A6" w:rsidRPr="007A275B">
        <w:rPr>
          <w:rFonts w:eastAsiaTheme="minorEastAsia" w:hAnsiTheme="minorEastAsia" w:hint="eastAsia"/>
          <w:szCs w:val="24"/>
          <w:lang w:eastAsia="zh-TW"/>
        </w:rPr>
        <w:t>血</w:t>
      </w:r>
      <w:r w:rsidR="00315F1A" w:rsidRPr="007A275B">
        <w:rPr>
          <w:rFonts w:eastAsiaTheme="minorEastAsia" w:hAnsiTheme="minorEastAsia" w:hint="eastAsia"/>
          <w:szCs w:val="24"/>
          <w:lang w:eastAsia="zh-TW"/>
        </w:rPr>
        <w:t>沸騰</w:t>
      </w:r>
      <w:r w:rsidRPr="007A275B">
        <w:rPr>
          <w:rFonts w:eastAsiaTheme="minorEastAsia" w:hAnsiTheme="minorEastAsia"/>
          <w:szCs w:val="24"/>
          <w:lang w:eastAsia="zh-TW"/>
        </w:rPr>
        <w:t>。</w:t>
      </w:r>
      <w:r w:rsidR="007A275B" w:rsidRPr="007A275B">
        <w:rPr>
          <w:rFonts w:eastAsiaTheme="minorEastAsia" w:hAnsiTheme="minorEastAsia"/>
          <w:szCs w:val="24"/>
          <w:lang w:eastAsia="zh-TW"/>
        </w:rPr>
        <w:t>多個神話角色壓軸以大氣球形式現身天際，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象徵神奇力量</w:t>
      </w:r>
      <w:r w:rsidR="007A275B" w:rsidRPr="007A275B">
        <w:rPr>
          <w:lang w:eastAsia="zh-TW"/>
        </w:rPr>
        <w:t>愛情、</w:t>
      </w:r>
      <w:r w:rsidR="007A275B" w:rsidRPr="007A275B">
        <w:rPr>
          <w:rFonts w:eastAsiaTheme="minorEastAsia"/>
          <w:lang w:eastAsia="zh-TW"/>
        </w:rPr>
        <w:t>傳承、</w:t>
      </w:r>
      <w:r w:rsidR="007A275B" w:rsidRPr="007A275B">
        <w:rPr>
          <w:bCs/>
          <w:lang w:eastAsia="zh-TW"/>
        </w:rPr>
        <w:t>珍惜、尊重、</w:t>
      </w:r>
      <w:r w:rsidR="007A275B" w:rsidRPr="007A275B">
        <w:rPr>
          <w:rFonts w:eastAsiaTheme="minorEastAsia"/>
          <w:lang w:eastAsia="zh-TW"/>
        </w:rPr>
        <w:t>守護、永恒、正義、感恩、慈悲及奉獻等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已聚集澳門，小朋友舞者與多個表演藝團上演</w:t>
      </w:r>
      <w:r w:rsidR="007A275B" w:rsidRPr="007A275B">
        <w:rPr>
          <w:rFonts w:eastAsiaTheme="minorEastAsia" w:hAnsiTheme="minorEastAsia"/>
          <w:szCs w:val="24"/>
          <w:lang w:eastAsia="zh-TW"/>
        </w:rPr>
        <w:t>VIVA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群舞，</w:t>
      </w:r>
      <w:r w:rsidR="007A275B">
        <w:rPr>
          <w:rFonts w:eastAsiaTheme="minorEastAsia" w:hAnsiTheme="minorEastAsia" w:hint="eastAsia"/>
          <w:szCs w:val="24"/>
          <w:lang w:eastAsia="zh-TW"/>
        </w:rPr>
        <w:t>展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示超凡舞姿，</w:t>
      </w:r>
      <w:r w:rsidR="00D70444">
        <w:rPr>
          <w:rFonts w:eastAsiaTheme="minorEastAsia" w:hAnsiTheme="minorEastAsia" w:hint="eastAsia"/>
          <w:szCs w:val="24"/>
          <w:lang w:eastAsia="zh-TW"/>
        </w:rPr>
        <w:t>完成</w:t>
      </w:r>
      <w:r w:rsidR="00D70444" w:rsidRPr="007A275B">
        <w:rPr>
          <w:rFonts w:eastAsiaTheme="minorEastAsia" w:hAnsiTheme="minorEastAsia" w:hint="eastAsia"/>
          <w:szCs w:val="24"/>
          <w:lang w:eastAsia="zh-TW"/>
        </w:rPr>
        <w:t>“神秘密令”</w:t>
      </w:r>
      <w:r w:rsidR="00D70444">
        <w:rPr>
          <w:rFonts w:eastAsiaTheme="minorEastAsia" w:hAnsiTheme="minorEastAsia" w:hint="eastAsia"/>
          <w:szCs w:val="24"/>
          <w:lang w:eastAsia="zh-TW"/>
        </w:rPr>
        <w:t>任務</w:t>
      </w:r>
      <w:r w:rsidR="002F003F">
        <w:rPr>
          <w:rFonts w:eastAsiaTheme="minorEastAsia" w:hAnsiTheme="minorEastAsia" w:hint="eastAsia"/>
          <w:szCs w:val="24"/>
          <w:lang w:eastAsia="zh-TW"/>
        </w:rPr>
        <w:t>。</w:t>
      </w:r>
      <w:r w:rsidR="007A275B" w:rsidRPr="007A275B">
        <w:rPr>
          <w:rFonts w:hAnsi="Helvetica"/>
          <w:shd w:val="clear" w:color="auto" w:fill="FFFFFF"/>
          <w:lang w:eastAsia="zh-TW"/>
        </w:rPr>
        <w:t>澳門特別行政區政府社會文化司司長譚俊榮</w:t>
      </w:r>
      <w:r w:rsidR="00D70444">
        <w:rPr>
          <w:rFonts w:hAnsi="Helvetica" w:hint="eastAsia"/>
          <w:shd w:val="clear" w:color="auto" w:fill="FFFFFF"/>
          <w:lang w:eastAsia="zh-TW"/>
        </w:rPr>
        <w:t>主持</w:t>
      </w:r>
      <w:r w:rsidR="002F003F">
        <w:rPr>
          <w:rFonts w:hAnsi="Helvetica" w:hint="eastAsia"/>
          <w:shd w:val="clear" w:color="auto" w:fill="FFFFFF"/>
          <w:lang w:eastAsia="zh-TW"/>
        </w:rPr>
        <w:t>閉幕</w:t>
      </w:r>
      <w:r w:rsidR="00D70444">
        <w:rPr>
          <w:rFonts w:ascii="細明體" w:eastAsia="細明體" w:hAnsi="細明體" w:cs="細明體" w:hint="eastAsia"/>
          <w:lang w:eastAsia="zh-TW"/>
        </w:rPr>
        <w:t>儀式</w:t>
      </w:r>
      <w:r w:rsidR="007A275B" w:rsidRPr="007A275B">
        <w:rPr>
          <w:rFonts w:ascii="細明體" w:eastAsia="細明體" w:hAnsi="細明體" w:cs="細明體" w:hint="eastAsia"/>
          <w:lang w:eastAsia="zh-TW"/>
        </w:rPr>
        <w:t>，發放神奇力量，讓</w:t>
      </w:r>
      <w:r w:rsidR="007A275B" w:rsidRPr="007A275B">
        <w:rPr>
          <w:rFonts w:ascii="新細明體" w:hAnsi="新細明體" w:cs="Arial"/>
          <w:lang w:eastAsia="zh-TW"/>
        </w:rPr>
        <w:t>“</w:t>
      </w:r>
      <w:r w:rsidR="007A275B" w:rsidRPr="007A275B">
        <w:rPr>
          <w:rFonts w:ascii="新細明體" w:hAnsi="新細明體" w:cs="細明體" w:hint="eastAsia"/>
          <w:lang w:eastAsia="zh-TW"/>
        </w:rPr>
        <w:t>愛、和平、文化共融</w:t>
      </w:r>
      <w:r w:rsidR="007A275B" w:rsidRPr="007A275B">
        <w:rPr>
          <w:rFonts w:ascii="新細明體" w:hAnsi="新細明體" w:cs="Arial"/>
          <w:lang w:eastAsia="zh-TW"/>
        </w:rPr>
        <w:t>”</w:t>
      </w:r>
      <w:r w:rsidR="007A275B" w:rsidRPr="007A275B">
        <w:rPr>
          <w:rFonts w:ascii="新細明體" w:hAnsi="新細明體" w:cs="細明體" w:hint="eastAsia"/>
          <w:lang w:eastAsia="zh-TW"/>
        </w:rPr>
        <w:t>的精</w:t>
      </w:r>
      <w:r w:rsidR="007A275B" w:rsidRPr="007A275B">
        <w:rPr>
          <w:rFonts w:ascii="細明體" w:eastAsia="細明體" w:hAnsi="細明體" w:cs="細明體" w:hint="eastAsia"/>
          <w:lang w:eastAsia="zh-TW"/>
        </w:rPr>
        <w:t>神傳遍至澳門每一個角度</w:t>
      </w:r>
      <w:r w:rsidRPr="007A275B">
        <w:rPr>
          <w:rFonts w:eastAsiaTheme="minorEastAsia" w:hAnsiTheme="minorEastAsia"/>
          <w:szCs w:val="24"/>
          <w:lang w:eastAsia="zh-TW"/>
        </w:rPr>
        <w:t>；旅遊塔</w:t>
      </w:r>
      <w:r w:rsidR="007A275B" w:rsidRPr="007A275B">
        <w:rPr>
          <w:rFonts w:hAnsi="Helvetica" w:hint="eastAsia"/>
          <w:shd w:val="clear" w:color="auto" w:fill="FFFFFF"/>
          <w:lang w:eastAsia="zh-TW"/>
        </w:rPr>
        <w:t>隨即</w:t>
      </w:r>
      <w:r w:rsidRPr="007A275B">
        <w:rPr>
          <w:rFonts w:eastAsiaTheme="minorEastAsia" w:hAnsiTheme="minorEastAsia"/>
          <w:szCs w:val="24"/>
          <w:lang w:eastAsia="zh-TW"/>
        </w:rPr>
        <w:t>綻放燦爛歡騰的煙花演</w:t>
      </w:r>
      <w:r w:rsidRPr="007A275B">
        <w:rPr>
          <w:rFonts w:eastAsiaTheme="minorEastAsia" w:hAnsiTheme="minorEastAsia" w:hint="eastAsia"/>
          <w:szCs w:val="24"/>
          <w:lang w:eastAsia="zh-TW"/>
        </w:rPr>
        <w:t>出</w:t>
      </w:r>
      <w:r w:rsidR="00392E11" w:rsidRPr="007A275B">
        <w:rPr>
          <w:rFonts w:eastAsiaTheme="minorEastAsia" w:hAnsiTheme="minorEastAsia" w:hint="eastAsia"/>
          <w:szCs w:val="24"/>
          <w:lang w:eastAsia="zh-TW"/>
        </w:rPr>
        <w:t>，</w:t>
      </w:r>
      <w:r w:rsidR="007A275B" w:rsidRPr="007A275B">
        <w:rPr>
          <w:rFonts w:eastAsiaTheme="minorEastAsia" w:hAnsiTheme="minorEastAsia" w:hint="eastAsia"/>
          <w:szCs w:val="24"/>
          <w:lang w:eastAsia="zh-TW"/>
        </w:rPr>
        <w:t>壯麗難忘</w:t>
      </w:r>
      <w:r w:rsidR="007A275B">
        <w:rPr>
          <w:rFonts w:eastAsiaTheme="minorEastAsia" w:hAnsiTheme="minorEastAsia" w:hint="eastAsia"/>
          <w:szCs w:val="24"/>
          <w:lang w:eastAsia="zh-TW"/>
        </w:rPr>
        <w:t>，</w:t>
      </w:r>
      <w:r w:rsidR="00DA6CCF" w:rsidRPr="007A275B">
        <w:rPr>
          <w:rFonts w:eastAsiaTheme="minorEastAsia" w:hAnsiTheme="minorEastAsia" w:hint="eastAsia"/>
          <w:szCs w:val="24"/>
          <w:lang w:eastAsia="zh-TW"/>
        </w:rPr>
        <w:t>現場觀眾熱情高漲</w:t>
      </w:r>
      <w:r w:rsidRPr="007A275B">
        <w:rPr>
          <w:rFonts w:eastAsiaTheme="minorEastAsia" w:hAnsiTheme="minorEastAsia"/>
          <w:szCs w:val="24"/>
          <w:lang w:eastAsia="zh-TW"/>
        </w:rPr>
        <w:t>，同慶回歸。</w:t>
      </w:r>
    </w:p>
    <w:p w:rsidR="00EB3682" w:rsidRPr="00392E11" w:rsidRDefault="00392E11" w:rsidP="00392E11">
      <w:pPr>
        <w:spacing w:line="420" w:lineRule="exact"/>
        <w:ind w:firstLine="720"/>
        <w:jc w:val="both"/>
        <w:rPr>
          <w:rFonts w:eastAsiaTheme="minorEastAsia"/>
          <w:lang w:eastAsia="zh-TW"/>
        </w:rPr>
      </w:pPr>
      <w:r>
        <w:rPr>
          <w:rFonts w:eastAsiaTheme="minorEastAsia" w:hint="eastAsia"/>
          <w:lang w:eastAsia="zh-TW"/>
        </w:rPr>
        <w:t>本年大巡遊以</w:t>
      </w:r>
      <w:r>
        <w:rPr>
          <w:rFonts w:asciiTheme="minorEastAsia" w:eastAsiaTheme="minorEastAsia" w:hAnsiTheme="minorEastAsia" w:hint="eastAsia"/>
          <w:szCs w:val="24"/>
          <w:lang w:eastAsia="zh-TW"/>
        </w:rPr>
        <w:t>以</w:t>
      </w:r>
      <w:r>
        <w:rPr>
          <w:rFonts w:eastAsiaTheme="minorEastAsia" w:hint="eastAsia"/>
          <w:lang w:eastAsia="zh-TW"/>
        </w:rPr>
        <w:t>中國、澳門及</w:t>
      </w:r>
      <w:r>
        <w:rPr>
          <w:rFonts w:eastAsiaTheme="minorEastAsia" w:hint="eastAsia"/>
          <w:lang w:eastAsia="zh-TW"/>
        </w:rPr>
        <w:t>8</w:t>
      </w:r>
      <w:r>
        <w:rPr>
          <w:rFonts w:eastAsiaTheme="minorEastAsia" w:hint="eastAsia"/>
          <w:lang w:eastAsia="zh-TW"/>
        </w:rPr>
        <w:t>個</w:t>
      </w:r>
      <w:r w:rsidRPr="00960241">
        <w:rPr>
          <w:rFonts w:eastAsiaTheme="minorEastAsia"/>
          <w:lang w:eastAsia="zh-TW"/>
        </w:rPr>
        <w:t>葡語系國家</w:t>
      </w:r>
      <w:r>
        <w:rPr>
          <w:rFonts w:eastAsiaTheme="minorEastAsia" w:hint="eastAsia"/>
          <w:lang w:eastAsia="zh-TW"/>
        </w:rPr>
        <w:t>的</w:t>
      </w:r>
      <w:r>
        <w:rPr>
          <w:rFonts w:eastAsiaTheme="minorEastAsia" w:hint="eastAsia"/>
          <w:lang w:eastAsia="zh-TW"/>
        </w:rPr>
        <w:t>10</w:t>
      </w:r>
      <w:r>
        <w:rPr>
          <w:rFonts w:eastAsiaTheme="minorEastAsia" w:hint="eastAsia"/>
          <w:lang w:eastAsia="zh-TW"/>
        </w:rPr>
        <w:t>個</w:t>
      </w:r>
      <w:r w:rsidRPr="00960241">
        <w:rPr>
          <w:rFonts w:eastAsiaTheme="minorEastAsia" w:hAnsiTheme="minorEastAsia"/>
          <w:lang w:eastAsia="zh-TW"/>
        </w:rPr>
        <w:t>神話傳說角色</w:t>
      </w:r>
      <w:r>
        <w:rPr>
          <w:rFonts w:eastAsiaTheme="minorEastAsia" w:hAnsiTheme="minorEastAsia" w:hint="eastAsia"/>
          <w:lang w:eastAsia="zh-TW"/>
        </w:rPr>
        <w:t>貫穿盛事，</w:t>
      </w:r>
      <w:r w:rsidRPr="00A806EF">
        <w:rPr>
          <w:rFonts w:eastAsiaTheme="minorEastAsia" w:hAnsiTheme="minorEastAsia" w:hint="eastAsia"/>
          <w:lang w:eastAsia="zh-TW"/>
        </w:rPr>
        <w:t>傳承</w:t>
      </w:r>
      <w:r>
        <w:rPr>
          <w:rFonts w:eastAsiaTheme="minorEastAsia" w:hAnsiTheme="minorEastAsia" w:hint="eastAsia"/>
          <w:lang w:eastAsia="zh-TW"/>
        </w:rPr>
        <w:t>各地的文化精萃，</w:t>
      </w:r>
      <w:r w:rsidRPr="005B23B3">
        <w:rPr>
          <w:rFonts w:eastAsiaTheme="minorEastAsia" w:hint="eastAsia"/>
          <w:lang w:eastAsia="zh-TW"/>
        </w:rPr>
        <w:t>各個民間傳說故事均承載了當地的</w:t>
      </w:r>
      <w:r w:rsidRPr="005B23B3">
        <w:rPr>
          <w:rFonts w:eastAsiaTheme="minorEastAsia"/>
          <w:lang w:eastAsia="zh-TW"/>
        </w:rPr>
        <w:t>文化起源及精萃</w:t>
      </w:r>
      <w:r>
        <w:rPr>
          <w:rFonts w:eastAsiaTheme="minorEastAsia" w:hint="eastAsia"/>
          <w:lang w:eastAsia="zh-TW"/>
        </w:rPr>
        <w:t>，</w:t>
      </w:r>
      <w:r>
        <w:rPr>
          <w:rFonts w:eastAsiaTheme="minorEastAsia" w:hAnsiTheme="minorEastAsia" w:hint="eastAsia"/>
          <w:lang w:eastAsia="zh-TW"/>
        </w:rPr>
        <w:t>發揮大巡遊作為文化藝術交流平台的作用。</w:t>
      </w:r>
    </w:p>
    <w:p w:rsidR="006D1B9D" w:rsidRDefault="006D1B9D">
      <w:pPr>
        <w:rPr>
          <w:lang w:eastAsia="zh-TW"/>
        </w:rPr>
      </w:pPr>
    </w:p>
    <w:sectPr w:rsidR="006D1B9D" w:rsidSect="007D142C">
      <w:pgSz w:w="11907" w:h="16840" w:code="9"/>
      <w:pgMar w:top="1440" w:right="1797" w:bottom="1440" w:left="179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9AF" w:rsidRDefault="003479AF" w:rsidP="006C6A44">
      <w:r>
        <w:separator/>
      </w:r>
    </w:p>
  </w:endnote>
  <w:endnote w:type="continuationSeparator" w:id="0">
    <w:p w:rsidR="003479AF" w:rsidRDefault="003479AF" w:rsidP="006C6A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9AF" w:rsidRDefault="003479AF" w:rsidP="006C6A44">
      <w:r>
        <w:separator/>
      </w:r>
    </w:p>
  </w:footnote>
  <w:footnote w:type="continuationSeparator" w:id="0">
    <w:p w:rsidR="003479AF" w:rsidRDefault="003479AF" w:rsidP="006C6A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94F1F"/>
    <w:rsid w:val="00000673"/>
    <w:rsid w:val="00002DBB"/>
    <w:rsid w:val="00011BAA"/>
    <w:rsid w:val="00015C11"/>
    <w:rsid w:val="00026635"/>
    <w:rsid w:val="00027FF0"/>
    <w:rsid w:val="00034018"/>
    <w:rsid w:val="00066B0C"/>
    <w:rsid w:val="000678EF"/>
    <w:rsid w:val="00087757"/>
    <w:rsid w:val="000B5136"/>
    <w:rsid w:val="000C3BF0"/>
    <w:rsid w:val="000C6307"/>
    <w:rsid w:val="000C6CFA"/>
    <w:rsid w:val="000D12D7"/>
    <w:rsid w:val="000D3CE6"/>
    <w:rsid w:val="000E0107"/>
    <w:rsid w:val="000E1BBF"/>
    <w:rsid w:val="000E52BD"/>
    <w:rsid w:val="000F4F1F"/>
    <w:rsid w:val="000F518B"/>
    <w:rsid w:val="00100A4D"/>
    <w:rsid w:val="00117FAF"/>
    <w:rsid w:val="00122857"/>
    <w:rsid w:val="00126D82"/>
    <w:rsid w:val="001328BF"/>
    <w:rsid w:val="00132ECC"/>
    <w:rsid w:val="001333EC"/>
    <w:rsid w:val="001359F1"/>
    <w:rsid w:val="0013703E"/>
    <w:rsid w:val="00153C56"/>
    <w:rsid w:val="00154457"/>
    <w:rsid w:val="00166BCF"/>
    <w:rsid w:val="00173132"/>
    <w:rsid w:val="001915C4"/>
    <w:rsid w:val="00194197"/>
    <w:rsid w:val="001B6418"/>
    <w:rsid w:val="001C7C03"/>
    <w:rsid w:val="001D75C2"/>
    <w:rsid w:val="00206554"/>
    <w:rsid w:val="002078AC"/>
    <w:rsid w:val="00214D28"/>
    <w:rsid w:val="00226D57"/>
    <w:rsid w:val="0024242B"/>
    <w:rsid w:val="00243625"/>
    <w:rsid w:val="00245F76"/>
    <w:rsid w:val="00252FE3"/>
    <w:rsid w:val="00264783"/>
    <w:rsid w:val="00266FBF"/>
    <w:rsid w:val="00277BBC"/>
    <w:rsid w:val="00280083"/>
    <w:rsid w:val="00282265"/>
    <w:rsid w:val="002825FC"/>
    <w:rsid w:val="00282AB6"/>
    <w:rsid w:val="002874D9"/>
    <w:rsid w:val="00294CDE"/>
    <w:rsid w:val="002D72B6"/>
    <w:rsid w:val="002E2C23"/>
    <w:rsid w:val="002F003F"/>
    <w:rsid w:val="002F0BD9"/>
    <w:rsid w:val="002F7E78"/>
    <w:rsid w:val="00303CB8"/>
    <w:rsid w:val="00315065"/>
    <w:rsid w:val="00315F1A"/>
    <w:rsid w:val="0033030C"/>
    <w:rsid w:val="003479AF"/>
    <w:rsid w:val="003548E4"/>
    <w:rsid w:val="003644D8"/>
    <w:rsid w:val="00365FF2"/>
    <w:rsid w:val="0037763F"/>
    <w:rsid w:val="00381900"/>
    <w:rsid w:val="00392E11"/>
    <w:rsid w:val="00393D3C"/>
    <w:rsid w:val="003A4C2F"/>
    <w:rsid w:val="003B1F62"/>
    <w:rsid w:val="003B3C87"/>
    <w:rsid w:val="003B534F"/>
    <w:rsid w:val="003B760B"/>
    <w:rsid w:val="003C11E5"/>
    <w:rsid w:val="003C7910"/>
    <w:rsid w:val="003D16B2"/>
    <w:rsid w:val="003D4407"/>
    <w:rsid w:val="003D6B49"/>
    <w:rsid w:val="003D71DA"/>
    <w:rsid w:val="003D7ECD"/>
    <w:rsid w:val="003E1180"/>
    <w:rsid w:val="003E2B59"/>
    <w:rsid w:val="003F1335"/>
    <w:rsid w:val="004015E8"/>
    <w:rsid w:val="00401CD9"/>
    <w:rsid w:val="004313C2"/>
    <w:rsid w:val="0043281E"/>
    <w:rsid w:val="00440035"/>
    <w:rsid w:val="0044346C"/>
    <w:rsid w:val="00444D52"/>
    <w:rsid w:val="004474A3"/>
    <w:rsid w:val="004546B7"/>
    <w:rsid w:val="004752CE"/>
    <w:rsid w:val="004805A3"/>
    <w:rsid w:val="00485733"/>
    <w:rsid w:val="004A4E2D"/>
    <w:rsid w:val="004A6F7E"/>
    <w:rsid w:val="004C30BE"/>
    <w:rsid w:val="004C5494"/>
    <w:rsid w:val="004C7F91"/>
    <w:rsid w:val="004D6ECD"/>
    <w:rsid w:val="004F7581"/>
    <w:rsid w:val="004F793C"/>
    <w:rsid w:val="00506946"/>
    <w:rsid w:val="00506BC4"/>
    <w:rsid w:val="00512752"/>
    <w:rsid w:val="00512F21"/>
    <w:rsid w:val="0051714E"/>
    <w:rsid w:val="005236E7"/>
    <w:rsid w:val="005244F5"/>
    <w:rsid w:val="00541409"/>
    <w:rsid w:val="00541C79"/>
    <w:rsid w:val="00550656"/>
    <w:rsid w:val="00560D3A"/>
    <w:rsid w:val="00565CB2"/>
    <w:rsid w:val="00566177"/>
    <w:rsid w:val="00567ACB"/>
    <w:rsid w:val="005708CD"/>
    <w:rsid w:val="0057101F"/>
    <w:rsid w:val="00571CA6"/>
    <w:rsid w:val="005721FA"/>
    <w:rsid w:val="00572B74"/>
    <w:rsid w:val="00573BEA"/>
    <w:rsid w:val="00590823"/>
    <w:rsid w:val="00592D65"/>
    <w:rsid w:val="005A6572"/>
    <w:rsid w:val="005C4B42"/>
    <w:rsid w:val="005C5D35"/>
    <w:rsid w:val="005D0654"/>
    <w:rsid w:val="005D42C5"/>
    <w:rsid w:val="005D5368"/>
    <w:rsid w:val="005E2CA9"/>
    <w:rsid w:val="005E448E"/>
    <w:rsid w:val="005F61B9"/>
    <w:rsid w:val="00601E26"/>
    <w:rsid w:val="0061266E"/>
    <w:rsid w:val="00617F08"/>
    <w:rsid w:val="00627B28"/>
    <w:rsid w:val="006324F3"/>
    <w:rsid w:val="0064003E"/>
    <w:rsid w:val="00641350"/>
    <w:rsid w:val="00641DC8"/>
    <w:rsid w:val="00645E1B"/>
    <w:rsid w:val="00667375"/>
    <w:rsid w:val="00684CF7"/>
    <w:rsid w:val="006A20BA"/>
    <w:rsid w:val="006B58D4"/>
    <w:rsid w:val="006C598F"/>
    <w:rsid w:val="006C6A44"/>
    <w:rsid w:val="006D1B9D"/>
    <w:rsid w:val="00704E15"/>
    <w:rsid w:val="00706AC2"/>
    <w:rsid w:val="00707916"/>
    <w:rsid w:val="007118BB"/>
    <w:rsid w:val="007135FE"/>
    <w:rsid w:val="007218BE"/>
    <w:rsid w:val="0072701A"/>
    <w:rsid w:val="007336D0"/>
    <w:rsid w:val="007345C7"/>
    <w:rsid w:val="00736457"/>
    <w:rsid w:val="00745BDF"/>
    <w:rsid w:val="00755F7A"/>
    <w:rsid w:val="0076035C"/>
    <w:rsid w:val="00767128"/>
    <w:rsid w:val="00781E3D"/>
    <w:rsid w:val="007937D8"/>
    <w:rsid w:val="007A275B"/>
    <w:rsid w:val="007A63E6"/>
    <w:rsid w:val="007B0645"/>
    <w:rsid w:val="007D142C"/>
    <w:rsid w:val="0080080D"/>
    <w:rsid w:val="00806ED6"/>
    <w:rsid w:val="00815F9D"/>
    <w:rsid w:val="008303F7"/>
    <w:rsid w:val="008354EE"/>
    <w:rsid w:val="00843482"/>
    <w:rsid w:val="0084373A"/>
    <w:rsid w:val="008518B7"/>
    <w:rsid w:val="00855692"/>
    <w:rsid w:val="0087560A"/>
    <w:rsid w:val="008836C9"/>
    <w:rsid w:val="008846B0"/>
    <w:rsid w:val="008A2B6D"/>
    <w:rsid w:val="008A5923"/>
    <w:rsid w:val="008A7E06"/>
    <w:rsid w:val="008D0350"/>
    <w:rsid w:val="008D0C7A"/>
    <w:rsid w:val="008D6C2B"/>
    <w:rsid w:val="008F628F"/>
    <w:rsid w:val="008F7B62"/>
    <w:rsid w:val="00901826"/>
    <w:rsid w:val="00914888"/>
    <w:rsid w:val="00941D9E"/>
    <w:rsid w:val="009423AE"/>
    <w:rsid w:val="0095048B"/>
    <w:rsid w:val="0095407C"/>
    <w:rsid w:val="009732FA"/>
    <w:rsid w:val="00976535"/>
    <w:rsid w:val="0098009E"/>
    <w:rsid w:val="00981550"/>
    <w:rsid w:val="009836D7"/>
    <w:rsid w:val="009A6BAF"/>
    <w:rsid w:val="009C6D1A"/>
    <w:rsid w:val="009C7074"/>
    <w:rsid w:val="009E02B5"/>
    <w:rsid w:val="009E4DF7"/>
    <w:rsid w:val="009F18AD"/>
    <w:rsid w:val="00A050AB"/>
    <w:rsid w:val="00A20D6E"/>
    <w:rsid w:val="00A22329"/>
    <w:rsid w:val="00A314D1"/>
    <w:rsid w:val="00A32EC0"/>
    <w:rsid w:val="00A35978"/>
    <w:rsid w:val="00A4615E"/>
    <w:rsid w:val="00A73487"/>
    <w:rsid w:val="00A84CE0"/>
    <w:rsid w:val="00A93C7D"/>
    <w:rsid w:val="00AA757F"/>
    <w:rsid w:val="00AA7AD6"/>
    <w:rsid w:val="00AB451A"/>
    <w:rsid w:val="00AC0D5C"/>
    <w:rsid w:val="00AE584E"/>
    <w:rsid w:val="00AF69F2"/>
    <w:rsid w:val="00B05CD4"/>
    <w:rsid w:val="00B11C11"/>
    <w:rsid w:val="00B148D5"/>
    <w:rsid w:val="00B245A4"/>
    <w:rsid w:val="00B305CD"/>
    <w:rsid w:val="00B35FBE"/>
    <w:rsid w:val="00B41236"/>
    <w:rsid w:val="00B4579E"/>
    <w:rsid w:val="00B47323"/>
    <w:rsid w:val="00B559B9"/>
    <w:rsid w:val="00B64E9B"/>
    <w:rsid w:val="00B8779E"/>
    <w:rsid w:val="00B97AE6"/>
    <w:rsid w:val="00BA4EB5"/>
    <w:rsid w:val="00BB288C"/>
    <w:rsid w:val="00BB6A50"/>
    <w:rsid w:val="00BC3ABA"/>
    <w:rsid w:val="00BD7FC0"/>
    <w:rsid w:val="00BE1C17"/>
    <w:rsid w:val="00BF22BD"/>
    <w:rsid w:val="00C13767"/>
    <w:rsid w:val="00C16F85"/>
    <w:rsid w:val="00C35466"/>
    <w:rsid w:val="00C3715E"/>
    <w:rsid w:val="00C43841"/>
    <w:rsid w:val="00C4507A"/>
    <w:rsid w:val="00C5221D"/>
    <w:rsid w:val="00C64E29"/>
    <w:rsid w:val="00C65F9F"/>
    <w:rsid w:val="00C74B3A"/>
    <w:rsid w:val="00C80D0A"/>
    <w:rsid w:val="00C83F26"/>
    <w:rsid w:val="00CB7196"/>
    <w:rsid w:val="00CD5A3E"/>
    <w:rsid w:val="00CD6BBA"/>
    <w:rsid w:val="00CE236C"/>
    <w:rsid w:val="00CE2D02"/>
    <w:rsid w:val="00CF671C"/>
    <w:rsid w:val="00CF67BA"/>
    <w:rsid w:val="00D00594"/>
    <w:rsid w:val="00D05B6A"/>
    <w:rsid w:val="00D077A4"/>
    <w:rsid w:val="00D1528E"/>
    <w:rsid w:val="00D164AE"/>
    <w:rsid w:val="00D35003"/>
    <w:rsid w:val="00D70444"/>
    <w:rsid w:val="00D81966"/>
    <w:rsid w:val="00D865D1"/>
    <w:rsid w:val="00D87CA9"/>
    <w:rsid w:val="00D943D5"/>
    <w:rsid w:val="00D94F1F"/>
    <w:rsid w:val="00DA2B85"/>
    <w:rsid w:val="00DA3F64"/>
    <w:rsid w:val="00DA6CCF"/>
    <w:rsid w:val="00DB06AB"/>
    <w:rsid w:val="00DC35D8"/>
    <w:rsid w:val="00DC6372"/>
    <w:rsid w:val="00DC768E"/>
    <w:rsid w:val="00DD014A"/>
    <w:rsid w:val="00DE6DEC"/>
    <w:rsid w:val="00DF0CD0"/>
    <w:rsid w:val="00E17BA5"/>
    <w:rsid w:val="00E238B4"/>
    <w:rsid w:val="00E26103"/>
    <w:rsid w:val="00E36164"/>
    <w:rsid w:val="00E430CA"/>
    <w:rsid w:val="00E43F3B"/>
    <w:rsid w:val="00E478E7"/>
    <w:rsid w:val="00E749A3"/>
    <w:rsid w:val="00E75A1B"/>
    <w:rsid w:val="00EB0281"/>
    <w:rsid w:val="00EB3682"/>
    <w:rsid w:val="00EB775C"/>
    <w:rsid w:val="00EC28A6"/>
    <w:rsid w:val="00ED19B6"/>
    <w:rsid w:val="00ED3CAE"/>
    <w:rsid w:val="00EE430D"/>
    <w:rsid w:val="00F00048"/>
    <w:rsid w:val="00F07106"/>
    <w:rsid w:val="00F07ED8"/>
    <w:rsid w:val="00F12664"/>
    <w:rsid w:val="00F24D63"/>
    <w:rsid w:val="00F32813"/>
    <w:rsid w:val="00F32C01"/>
    <w:rsid w:val="00F35A24"/>
    <w:rsid w:val="00F3699A"/>
    <w:rsid w:val="00F502AC"/>
    <w:rsid w:val="00F532DF"/>
    <w:rsid w:val="00F57C50"/>
    <w:rsid w:val="00F6265B"/>
    <w:rsid w:val="00F70DCD"/>
    <w:rsid w:val="00F905CE"/>
    <w:rsid w:val="00FD1A36"/>
    <w:rsid w:val="00FD2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02AC"/>
    <w:rPr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6A4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6C6A44"/>
    <w:rPr>
      <w:lang w:eastAsia="en-US"/>
    </w:rPr>
  </w:style>
  <w:style w:type="paragraph" w:styleId="a5">
    <w:name w:val="footer"/>
    <w:basedOn w:val="a"/>
    <w:link w:val="a6"/>
    <w:rsid w:val="006C6A4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6C6A44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762</Words>
  <Characters>19</Characters>
  <Application>Microsoft Office Word</Application>
  <DocSecurity>0</DocSecurity>
  <Lines>1</Lines>
  <Paragraphs>1</Paragraphs>
  <ScaleCrop>false</ScaleCrop>
  <Company>ICM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mukuok</dc:creator>
  <cp:lastModifiedBy>mukuok</cp:lastModifiedBy>
  <cp:revision>15</cp:revision>
  <dcterms:created xsi:type="dcterms:W3CDTF">2018-12-13T02:55:00Z</dcterms:created>
  <dcterms:modified xsi:type="dcterms:W3CDTF">2018-12-16T04:13:00Z</dcterms:modified>
</cp:coreProperties>
</file>